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4" w:type="dxa"/>
        <w:jc w:val="center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5884"/>
      </w:tblGrid>
      <w:tr w:rsidR="006A1E90" w:rsidRPr="00465B93" w:rsidTr="005A2107">
        <w:trPr>
          <w:trHeight w:val="1579"/>
          <w:jc w:val="center"/>
        </w:trPr>
        <w:tc>
          <w:tcPr>
            <w:tcW w:w="44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A1E90" w:rsidRDefault="006A1E90" w:rsidP="005A2107">
            <w:pPr>
              <w:jc w:val="center"/>
              <w:rPr>
                <w:color w:val="0099FF"/>
                <w:sz w:val="28"/>
              </w:rPr>
            </w:pPr>
            <w:r>
              <w:rPr>
                <w:color w:val="0099FF"/>
                <w:sz w:val="28"/>
              </w:rPr>
              <w:t>туристическая фирма</w:t>
            </w:r>
          </w:p>
          <w:p w:rsidR="006A1E90" w:rsidRDefault="00840F33" w:rsidP="005A210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68605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A1E90" w:rsidRPr="007C1279" w:rsidRDefault="006A1E90" w:rsidP="005A2107">
            <w:pPr>
              <w:jc w:val="center"/>
              <w:rPr>
                <w:b/>
                <w:color w:val="0070C0"/>
              </w:rPr>
            </w:pPr>
            <w:r w:rsidRPr="007C1279">
              <w:rPr>
                <w:b/>
                <w:color w:val="0070C0"/>
              </w:rPr>
              <w:t>ИП Назарян Л.Т.</w:t>
            </w:r>
          </w:p>
          <w:p w:rsidR="006A1E90" w:rsidRPr="007C1279" w:rsidRDefault="006A1E90" w:rsidP="005A2107">
            <w:pPr>
              <w:jc w:val="center"/>
              <w:rPr>
                <w:color w:val="0070C0"/>
              </w:rPr>
            </w:pPr>
            <w:r w:rsidRPr="007C1279">
              <w:rPr>
                <w:color w:val="0070C0"/>
              </w:rPr>
              <w:t>ИНН 231846456786  ОГ</w:t>
            </w:r>
            <w:r w:rsidR="00064519">
              <w:rPr>
                <w:color w:val="0070C0"/>
              </w:rPr>
              <w:t>Р</w:t>
            </w:r>
            <w:r w:rsidRPr="007C1279">
              <w:rPr>
                <w:color w:val="0070C0"/>
              </w:rPr>
              <w:t>Н 309236630000015</w:t>
            </w:r>
          </w:p>
          <w:p w:rsidR="006A1E90" w:rsidRPr="007C1279" w:rsidRDefault="006A1E90" w:rsidP="005A2107">
            <w:pPr>
              <w:jc w:val="center"/>
              <w:rPr>
                <w:b/>
                <w:bCs/>
                <w:color w:val="0070C0"/>
              </w:rPr>
            </w:pPr>
            <w:r w:rsidRPr="007C1279">
              <w:rPr>
                <w:b/>
                <w:bCs/>
                <w:color w:val="0070C0"/>
              </w:rPr>
              <w:t xml:space="preserve">354236 г. Сочи, ул. </w:t>
            </w:r>
            <w:proofErr w:type="spellStart"/>
            <w:r w:rsidRPr="007C1279">
              <w:rPr>
                <w:b/>
                <w:bCs/>
                <w:color w:val="0070C0"/>
              </w:rPr>
              <w:t>Новошкольная</w:t>
            </w:r>
            <w:proofErr w:type="spellEnd"/>
            <w:r w:rsidRPr="007C1279">
              <w:rPr>
                <w:b/>
                <w:bCs/>
                <w:color w:val="0070C0"/>
              </w:rPr>
              <w:t>, 3</w:t>
            </w:r>
          </w:p>
          <w:p w:rsidR="006A1E90" w:rsidRPr="007C1279" w:rsidRDefault="006A1E90" w:rsidP="005A2107">
            <w:pPr>
              <w:jc w:val="center"/>
              <w:rPr>
                <w:b/>
                <w:bCs/>
                <w:color w:val="0070C0"/>
              </w:rPr>
            </w:pPr>
            <w:r w:rsidRPr="007C1279">
              <w:rPr>
                <w:b/>
                <w:bCs/>
                <w:color w:val="0070C0"/>
              </w:rPr>
              <w:t xml:space="preserve">тел./факс (8622) </w:t>
            </w:r>
            <w:r w:rsidR="00085D7B">
              <w:rPr>
                <w:b/>
                <w:bCs/>
                <w:color w:val="0070C0"/>
              </w:rPr>
              <w:t>64-63-94</w:t>
            </w:r>
            <w:r w:rsidRPr="007C1279">
              <w:rPr>
                <w:b/>
                <w:bCs/>
                <w:color w:val="0070C0"/>
              </w:rPr>
              <w:t>, сот. 8-918-303-55-52,</w:t>
            </w:r>
          </w:p>
          <w:p w:rsidR="006A1E90" w:rsidRDefault="006A1E90" w:rsidP="005A2107">
            <w:pPr>
              <w:pStyle w:val="a8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gramStart"/>
            <w:r w:rsidRPr="007C127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</w:t>
            </w:r>
            <w:proofErr w:type="gramEnd"/>
            <w:r w:rsidRPr="007C127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/счет 40802810130270000794</w:t>
            </w:r>
          </w:p>
          <w:p w:rsidR="006A1E90" w:rsidRPr="007C1279" w:rsidRDefault="006A1E90" w:rsidP="005A2107">
            <w:pPr>
              <w:pStyle w:val="a8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C127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Юго-Западный банк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ОАО «Сбербанк России»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7C127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Ростов на Дону</w:t>
            </w:r>
          </w:p>
          <w:p w:rsidR="006A1E90" w:rsidRPr="007C1279" w:rsidRDefault="006A1E90" w:rsidP="005A2107">
            <w:pPr>
              <w:jc w:val="center"/>
              <w:rPr>
                <w:color w:val="0070C0"/>
              </w:rPr>
            </w:pPr>
            <w:r w:rsidRPr="007C1279">
              <w:rPr>
                <w:color w:val="0070C0"/>
              </w:rPr>
              <w:t>БИК 046015602</w:t>
            </w:r>
            <w:r>
              <w:rPr>
                <w:color w:val="0070C0"/>
              </w:rPr>
              <w:t xml:space="preserve">, </w:t>
            </w:r>
            <w:proofErr w:type="gramStart"/>
            <w:r w:rsidRPr="007C1279">
              <w:rPr>
                <w:color w:val="0070C0"/>
              </w:rPr>
              <w:t>к</w:t>
            </w:r>
            <w:proofErr w:type="gramEnd"/>
            <w:r w:rsidRPr="007C1279">
              <w:rPr>
                <w:color w:val="0070C0"/>
              </w:rPr>
              <w:t>/счет 30101810600000000602</w:t>
            </w:r>
          </w:p>
          <w:p w:rsidR="006A1E90" w:rsidRPr="007C1279" w:rsidRDefault="006A1E90" w:rsidP="005A2107">
            <w:pPr>
              <w:jc w:val="center"/>
              <w:rPr>
                <w:b/>
                <w:bCs/>
                <w:color w:val="0070C0"/>
              </w:rPr>
            </w:pPr>
            <w:proofErr w:type="gramStart"/>
            <w:r w:rsidRPr="007C1279">
              <w:rPr>
                <w:b/>
                <w:bCs/>
                <w:color w:val="0070C0"/>
              </w:rPr>
              <w:t>Е</w:t>
            </w:r>
            <w:proofErr w:type="gramEnd"/>
            <w:r w:rsidRPr="007C1279">
              <w:rPr>
                <w:b/>
                <w:bCs/>
                <w:color w:val="0070C0"/>
              </w:rPr>
              <w:t>-</w:t>
            </w:r>
            <w:r w:rsidRPr="007C1279">
              <w:rPr>
                <w:b/>
                <w:bCs/>
                <w:color w:val="0070C0"/>
                <w:lang w:val="en-US"/>
              </w:rPr>
              <w:t>mail</w:t>
            </w:r>
            <w:r w:rsidRPr="007C1279">
              <w:rPr>
                <w:b/>
                <w:bCs/>
                <w:color w:val="0070C0"/>
              </w:rPr>
              <w:t xml:space="preserve">: </w:t>
            </w:r>
            <w:hyperlink r:id="rId9" w:history="1">
              <w:r w:rsidRPr="007C1279">
                <w:rPr>
                  <w:rStyle w:val="a5"/>
                  <w:b/>
                  <w:bCs/>
                  <w:color w:val="0070C0"/>
                  <w:lang w:val="en-US"/>
                </w:rPr>
                <w:t>chaikatur</w:t>
              </w:r>
              <w:r w:rsidRPr="007C1279">
                <w:rPr>
                  <w:rStyle w:val="a5"/>
                  <w:b/>
                  <w:bCs/>
                  <w:color w:val="0070C0"/>
                </w:rPr>
                <w:t>@</w:t>
              </w:r>
              <w:r w:rsidRPr="007C1279">
                <w:rPr>
                  <w:rStyle w:val="a5"/>
                  <w:b/>
                  <w:bCs/>
                  <w:color w:val="0070C0"/>
                  <w:lang w:val="en-US"/>
                </w:rPr>
                <w:t>list</w:t>
              </w:r>
              <w:r w:rsidRPr="007C1279">
                <w:rPr>
                  <w:rStyle w:val="a5"/>
                  <w:b/>
                  <w:bCs/>
                  <w:color w:val="0070C0"/>
                </w:rPr>
                <w:t>.</w:t>
              </w:r>
              <w:proofErr w:type="spellStart"/>
              <w:r w:rsidRPr="007C1279">
                <w:rPr>
                  <w:rStyle w:val="a5"/>
                  <w:b/>
                  <w:bCs/>
                  <w:color w:val="0070C0"/>
                  <w:lang w:val="en-US"/>
                </w:rPr>
                <w:t>ru</w:t>
              </w:r>
              <w:proofErr w:type="spellEnd"/>
            </w:hyperlink>
          </w:p>
          <w:p w:rsidR="006A1E90" w:rsidRPr="007C1279" w:rsidRDefault="00F44C56" w:rsidP="005A2107">
            <w:pPr>
              <w:jc w:val="center"/>
              <w:rPr>
                <w:b/>
                <w:bCs/>
                <w:color w:val="0070C0"/>
                <w:lang w:val="en-US"/>
              </w:rPr>
            </w:pPr>
            <w:hyperlink r:id="rId10" w:history="1">
              <w:r w:rsidR="00840F33" w:rsidRPr="00812580">
                <w:rPr>
                  <w:rStyle w:val="a5"/>
                  <w:b/>
                  <w:bCs/>
                  <w:lang w:val="en-US"/>
                </w:rPr>
                <w:t>www.chaika</w:t>
              </w:r>
              <w:proofErr w:type="spellStart"/>
              <w:r w:rsidR="00840F33" w:rsidRPr="00812580">
                <w:rPr>
                  <w:rStyle w:val="a5"/>
                  <w:b/>
                  <w:bCs/>
                </w:rPr>
                <w:t>briz</w:t>
              </w:r>
              <w:proofErr w:type="spellEnd"/>
              <w:r w:rsidR="00840F33" w:rsidRPr="00812580">
                <w:rPr>
                  <w:rStyle w:val="a5"/>
                  <w:b/>
                  <w:bCs/>
                  <w:lang w:val="en-US"/>
                </w:rPr>
                <w:t>.</w:t>
              </w:r>
              <w:proofErr w:type="spellStart"/>
              <w:r w:rsidR="00840F33" w:rsidRPr="00812580">
                <w:rPr>
                  <w:rStyle w:val="a5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6A1E90" w:rsidRDefault="006A1E90" w:rsidP="005A2107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F018DE" w:rsidRPr="006B7F68" w:rsidRDefault="00CC5A87" w:rsidP="00F018DE">
      <w:pPr>
        <w:jc w:val="center"/>
        <w:rPr>
          <w:b/>
          <w:color w:val="FF0000"/>
          <w:sz w:val="36"/>
          <w:szCs w:val="36"/>
        </w:rPr>
      </w:pPr>
      <w:r w:rsidRPr="006B7F68">
        <w:rPr>
          <w:b/>
          <w:color w:val="FF0000"/>
          <w:sz w:val="36"/>
          <w:szCs w:val="36"/>
        </w:rPr>
        <w:t>Тур в отель «</w:t>
      </w:r>
      <w:r w:rsidR="00692EC2" w:rsidRPr="006B7F68">
        <w:rPr>
          <w:b/>
          <w:color w:val="FF0000"/>
          <w:sz w:val="36"/>
          <w:szCs w:val="36"/>
        </w:rPr>
        <w:t>Гармонь</w:t>
      </w:r>
      <w:r w:rsidRPr="006B7F68">
        <w:rPr>
          <w:b/>
          <w:color w:val="FF0000"/>
          <w:sz w:val="36"/>
          <w:szCs w:val="36"/>
        </w:rPr>
        <w:t xml:space="preserve">», </w:t>
      </w:r>
      <w:r w:rsidR="00692EC2" w:rsidRPr="006B7F68">
        <w:rPr>
          <w:b/>
          <w:color w:val="FF0000"/>
          <w:sz w:val="36"/>
          <w:szCs w:val="36"/>
        </w:rPr>
        <w:t>Адлер</w:t>
      </w:r>
    </w:p>
    <w:p w:rsidR="004E2BAA" w:rsidRPr="00692EC2" w:rsidRDefault="00692EC2" w:rsidP="006B7F68">
      <w:pPr>
        <w:jc w:val="center"/>
        <w:rPr>
          <w:b/>
          <w:sz w:val="32"/>
          <w:szCs w:val="32"/>
        </w:rPr>
      </w:pPr>
      <w:r w:rsidRPr="006B7F68">
        <w:rPr>
          <w:b/>
          <w:color w:val="FF0000"/>
          <w:sz w:val="32"/>
          <w:szCs w:val="32"/>
        </w:rPr>
        <w:t>31.10.16-03.11.16г (4дня/3суток)</w:t>
      </w:r>
      <w:r w:rsidR="006B7F68">
        <w:rPr>
          <w:b/>
          <w:sz w:val="32"/>
          <w:szCs w:val="32"/>
        </w:rPr>
        <w:br/>
      </w:r>
      <w:r w:rsidR="006B7F68">
        <w:rPr>
          <w:sz w:val="28"/>
          <w:szCs w:val="28"/>
        </w:rPr>
        <w:t xml:space="preserve">Размещение в 2,3-х и 4-х местные номера </w:t>
      </w:r>
      <w:r w:rsidR="006B7F68" w:rsidRPr="004E2BAA">
        <w:rPr>
          <w:sz w:val="28"/>
          <w:szCs w:val="28"/>
        </w:rPr>
        <w:t>с удобствами, ТВ, холод</w:t>
      </w:r>
      <w:proofErr w:type="gramStart"/>
      <w:r w:rsidR="006B7F68" w:rsidRPr="004E2BAA">
        <w:rPr>
          <w:sz w:val="28"/>
          <w:szCs w:val="28"/>
        </w:rPr>
        <w:t xml:space="preserve">., </w:t>
      </w:r>
      <w:proofErr w:type="gramEnd"/>
      <w:r w:rsidR="006B7F68" w:rsidRPr="004E2BAA">
        <w:rPr>
          <w:sz w:val="28"/>
          <w:szCs w:val="28"/>
        </w:rPr>
        <w:t>кондиционер</w:t>
      </w:r>
    </w:p>
    <w:tbl>
      <w:tblPr>
        <w:tblStyle w:val="ae"/>
        <w:tblW w:w="10758" w:type="dxa"/>
        <w:tblLayout w:type="fixed"/>
        <w:tblLook w:val="0000" w:firstRow="0" w:lastRow="0" w:firstColumn="0" w:lastColumn="0" w:noHBand="0" w:noVBand="0"/>
      </w:tblPr>
      <w:tblGrid>
        <w:gridCol w:w="1318"/>
        <w:gridCol w:w="9440"/>
      </w:tblGrid>
      <w:tr w:rsidR="006B7F68" w:rsidRPr="009420EA" w:rsidTr="00C0435E">
        <w:trPr>
          <w:trHeight w:val="1020"/>
        </w:trPr>
        <w:tc>
          <w:tcPr>
            <w:tcW w:w="1318" w:type="dxa"/>
          </w:tcPr>
          <w:p w:rsidR="006B7F68" w:rsidRPr="00AF08A6" w:rsidRDefault="006B7F68" w:rsidP="006B7F68">
            <w:pPr>
              <w:jc w:val="center"/>
              <w:rPr>
                <w:b/>
                <w:bCs/>
                <w:i/>
                <w:iCs/>
              </w:rPr>
            </w:pPr>
            <w:r w:rsidRPr="00AF08A6">
              <w:rPr>
                <w:b/>
                <w:bCs/>
                <w:i/>
                <w:iCs/>
              </w:rPr>
              <w:t>1 день</w:t>
            </w:r>
            <w:r>
              <w:rPr>
                <w:b/>
                <w:bCs/>
                <w:i/>
                <w:iCs/>
              </w:rPr>
              <w:br/>
            </w:r>
            <w:r w:rsidRPr="00AF08A6">
              <w:rPr>
                <w:b/>
                <w:bCs/>
                <w:i/>
                <w:iCs/>
              </w:rPr>
              <w:br/>
            </w:r>
          </w:p>
        </w:tc>
        <w:tc>
          <w:tcPr>
            <w:tcW w:w="9440" w:type="dxa"/>
          </w:tcPr>
          <w:p w:rsidR="006B7F68" w:rsidRPr="00AF08A6" w:rsidRDefault="006B7F68" w:rsidP="00C0435E">
            <w:pPr>
              <w:pStyle w:val="ad"/>
              <w:shd w:val="clear" w:color="auto" w:fill="FFFFFF"/>
              <w:spacing w:before="0" w:after="225" w:line="270" w:lineRule="atLeast"/>
              <w:rPr>
                <w:sz w:val="20"/>
                <w:szCs w:val="20"/>
              </w:rPr>
            </w:pPr>
            <w:r w:rsidRPr="000F0247">
              <w:rPr>
                <w:b/>
                <w:sz w:val="20"/>
                <w:szCs w:val="20"/>
              </w:rPr>
              <w:t xml:space="preserve">Встреча группы </w:t>
            </w:r>
            <w:proofErr w:type="gramStart"/>
            <w:r w:rsidRPr="000F0247">
              <w:rPr>
                <w:b/>
                <w:sz w:val="20"/>
                <w:szCs w:val="20"/>
              </w:rPr>
              <w:t>на ж</w:t>
            </w:r>
            <w:proofErr w:type="gramEnd"/>
            <w:r w:rsidRPr="000F0247">
              <w:rPr>
                <w:b/>
                <w:sz w:val="20"/>
                <w:szCs w:val="20"/>
              </w:rPr>
              <w:t>/д вокзале Адлер.</w:t>
            </w:r>
            <w:r>
              <w:rPr>
                <w:sz w:val="20"/>
                <w:szCs w:val="20"/>
              </w:rPr>
              <w:t xml:space="preserve"> </w:t>
            </w:r>
            <w:r w:rsidR="00564844">
              <w:rPr>
                <w:sz w:val="20"/>
                <w:szCs w:val="20"/>
              </w:rPr>
              <w:br/>
              <w:t>Размещение</w:t>
            </w:r>
            <w:r w:rsidR="00564844">
              <w:rPr>
                <w:sz w:val="20"/>
                <w:szCs w:val="20"/>
              </w:rPr>
              <w:br/>
              <w:t>Ужин</w:t>
            </w:r>
          </w:p>
        </w:tc>
      </w:tr>
      <w:tr w:rsidR="00564844" w:rsidRPr="009420EA" w:rsidTr="00C0435E">
        <w:trPr>
          <w:trHeight w:val="1455"/>
        </w:trPr>
        <w:tc>
          <w:tcPr>
            <w:tcW w:w="1318" w:type="dxa"/>
          </w:tcPr>
          <w:p w:rsidR="00564844" w:rsidRPr="00AF08A6" w:rsidRDefault="00564844" w:rsidP="006B7F6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2день</w:t>
            </w:r>
          </w:p>
        </w:tc>
        <w:tc>
          <w:tcPr>
            <w:tcW w:w="9440" w:type="dxa"/>
          </w:tcPr>
          <w:p w:rsidR="00564844" w:rsidRPr="000F0247" w:rsidRDefault="00564844" w:rsidP="00564844">
            <w:pPr>
              <w:pStyle w:val="ad"/>
              <w:shd w:val="clear" w:color="auto" w:fill="FFFFFF"/>
              <w:spacing w:before="0" w:after="225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435E">
              <w:rPr>
                <w:b/>
                <w:sz w:val="20"/>
                <w:szCs w:val="20"/>
              </w:rPr>
              <w:t>Завтрак</w:t>
            </w:r>
            <w:r w:rsidR="00C0435E">
              <w:rPr>
                <w:b/>
                <w:sz w:val="20"/>
                <w:szCs w:val="20"/>
              </w:rPr>
              <w:br/>
            </w:r>
            <w:r w:rsidRPr="00286F31">
              <w:rPr>
                <w:b/>
                <w:sz w:val="20"/>
                <w:szCs w:val="20"/>
              </w:rPr>
              <w:t>Обзорная экскурсия по г. Сочи с посещением парка Ривьера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0247">
              <w:rPr>
                <w:b/>
                <w:sz w:val="20"/>
                <w:szCs w:val="20"/>
                <w:u w:val="single"/>
              </w:rPr>
              <w:t>или</w:t>
            </w:r>
            <w:r>
              <w:rPr>
                <w:b/>
                <w:sz w:val="20"/>
                <w:szCs w:val="20"/>
              </w:rPr>
              <w:t xml:space="preserve"> парка Дендрарий. </w:t>
            </w:r>
            <w:r w:rsidRPr="000F0247">
              <w:rPr>
                <w:sz w:val="20"/>
                <w:szCs w:val="20"/>
              </w:rPr>
              <w:t>За время экскурсии Вы увидите Морской вокзал, Платановую аллею, первый Храм на Черноморском побережье – храм Михаила Архангела, архитектурные памятники – Художественный музей, Зимний театр.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Поздний </w:t>
            </w:r>
            <w:r w:rsidRPr="00F04323">
              <w:rPr>
                <w:b/>
                <w:sz w:val="20"/>
                <w:szCs w:val="20"/>
              </w:rPr>
              <w:t xml:space="preserve">Обед. </w:t>
            </w:r>
            <w:r>
              <w:rPr>
                <w:sz w:val="20"/>
                <w:szCs w:val="20"/>
              </w:rPr>
              <w:br/>
            </w:r>
            <w:r w:rsidRPr="00F60D95">
              <w:rPr>
                <w:b/>
                <w:sz w:val="20"/>
                <w:szCs w:val="20"/>
              </w:rPr>
              <w:t>До</w:t>
            </w:r>
            <w:r>
              <w:rPr>
                <w:b/>
                <w:sz w:val="20"/>
                <w:szCs w:val="20"/>
              </w:rPr>
              <w:t>полнительно и на месте оплачиваю</w:t>
            </w:r>
            <w:r w:rsidRPr="00F60D95">
              <w:rPr>
                <w:b/>
                <w:sz w:val="20"/>
                <w:szCs w:val="20"/>
              </w:rPr>
              <w:t>тся</w:t>
            </w:r>
            <w:r>
              <w:rPr>
                <w:sz w:val="20"/>
                <w:szCs w:val="20"/>
              </w:rPr>
              <w:t xml:space="preserve"> вход в парк «Дендрарий» до 14 лет 220 руб., от 14 лет 400 руб.</w:t>
            </w:r>
            <w:r>
              <w:rPr>
                <w:sz w:val="20"/>
                <w:szCs w:val="20"/>
              </w:rPr>
              <w:br/>
              <w:t>В свободное время можно самостоятельно прогуляться по Курортному городку  (находится в 25 мин. от отеля).</w:t>
            </w:r>
          </w:p>
        </w:tc>
      </w:tr>
      <w:tr w:rsidR="006B7F68" w:rsidRPr="009420EA" w:rsidTr="00C0435E">
        <w:trPr>
          <w:trHeight w:val="2324"/>
        </w:trPr>
        <w:tc>
          <w:tcPr>
            <w:tcW w:w="1318" w:type="dxa"/>
          </w:tcPr>
          <w:p w:rsidR="006B7F68" w:rsidRPr="00AF08A6" w:rsidRDefault="00564844" w:rsidP="00AE0A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6B7F68" w:rsidRPr="00AF08A6">
              <w:rPr>
                <w:b/>
                <w:bCs/>
                <w:i/>
                <w:iCs/>
              </w:rPr>
              <w:t xml:space="preserve"> день</w:t>
            </w:r>
            <w:r w:rsidR="006B7F68" w:rsidRPr="00AF08A6">
              <w:rPr>
                <w:b/>
                <w:bCs/>
                <w:i/>
                <w:iCs/>
              </w:rPr>
              <w:br/>
            </w:r>
            <w:r w:rsidR="006B7F68" w:rsidRPr="00AF08A6">
              <w:rPr>
                <w:b/>
                <w:bCs/>
                <w:i/>
                <w:iCs/>
              </w:rPr>
              <w:br/>
            </w:r>
          </w:p>
        </w:tc>
        <w:tc>
          <w:tcPr>
            <w:tcW w:w="9440" w:type="dxa"/>
          </w:tcPr>
          <w:p w:rsidR="006B7F68" w:rsidRPr="00AF08A6" w:rsidRDefault="006B7F68" w:rsidP="00AE0A97">
            <w:r w:rsidRPr="009C0AA8">
              <w:rPr>
                <w:b/>
              </w:rPr>
              <w:t>Завтрак.</w:t>
            </w:r>
            <w:r w:rsidRPr="00AF08A6">
              <w:br/>
            </w:r>
            <w:r w:rsidRPr="009C0AA8">
              <w:rPr>
                <w:b/>
              </w:rPr>
              <w:t xml:space="preserve">Экскурсия </w:t>
            </w:r>
            <w:r w:rsidRPr="00286F31">
              <w:rPr>
                <w:b/>
              </w:rPr>
              <w:t>Красная поляна + Олимпийские объекты</w:t>
            </w:r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t>П</w:t>
            </w:r>
            <w:r w:rsidRPr="00AF08A6">
              <w:t>осещение Олимпийского парка – осмотр спортивных объектов Прибрежного клас</w:t>
            </w:r>
            <w:r>
              <w:t xml:space="preserve">тера с поездкой на электрокарах. </w:t>
            </w:r>
            <w:r>
              <w:br/>
            </w:r>
            <w:r w:rsidRPr="009C0AA8">
              <w:rPr>
                <w:b/>
              </w:rPr>
              <w:t>Переезд на Красную Поляну</w:t>
            </w:r>
            <w:r w:rsidRPr="00AF08A6">
              <w:t>, фото-стоп в ущелье Ах-</w:t>
            </w:r>
            <w:proofErr w:type="spellStart"/>
            <w:r w:rsidRPr="00AF08A6">
              <w:t>Цу</w:t>
            </w:r>
            <w:proofErr w:type="spellEnd"/>
            <w:r>
              <w:t>.</w:t>
            </w:r>
            <w:r>
              <w:br/>
            </w:r>
            <w:r w:rsidRPr="009C0AA8">
              <w:rPr>
                <w:b/>
              </w:rPr>
              <w:t>Подъем на канатной дороге</w:t>
            </w:r>
            <w:r>
              <w:t>, откуда открывается великолепный вид на весь Кавказский заповедник.</w:t>
            </w:r>
            <w:r w:rsidRPr="00AF08A6">
              <w:br/>
              <w:t>Обед в кафе на маршруте</w:t>
            </w:r>
            <w:r>
              <w:t xml:space="preserve"> (по желанию, за доп. плату)</w:t>
            </w:r>
            <w:r w:rsidRPr="00AF08A6">
              <w:t>.</w:t>
            </w:r>
            <w:r>
              <w:br/>
            </w:r>
            <w:r w:rsidRPr="00F04323">
              <w:rPr>
                <w:b/>
              </w:rPr>
              <w:t>Ужин</w:t>
            </w:r>
            <w:r>
              <w:t>.</w:t>
            </w:r>
            <w:r>
              <w:br/>
            </w:r>
            <w:r w:rsidRPr="00F60D95">
              <w:rPr>
                <w:b/>
              </w:rPr>
              <w:t>До</w:t>
            </w:r>
            <w:r>
              <w:rPr>
                <w:b/>
              </w:rPr>
              <w:t>полнительно и на месте оплачиваю</w:t>
            </w:r>
            <w:r w:rsidRPr="00F60D95">
              <w:rPr>
                <w:b/>
              </w:rPr>
              <w:t>тся</w:t>
            </w:r>
            <w:r>
              <w:t xml:space="preserve"> </w:t>
            </w:r>
            <w:r w:rsidRPr="00AF08A6">
              <w:t>электрокары – 150 руб., канатная дорога (до 14 лет – 800 руб., старше – 1</w:t>
            </w:r>
            <w:r>
              <w:t>3</w:t>
            </w:r>
            <w:r w:rsidRPr="00AF08A6">
              <w:t>00 руб.</w:t>
            </w:r>
            <w:r>
              <w:t>, обед от 400 до 500 руб.</w:t>
            </w:r>
            <w:r w:rsidRPr="00AF08A6">
              <w:t>).</w:t>
            </w:r>
          </w:p>
        </w:tc>
      </w:tr>
      <w:tr w:rsidR="006B7F68" w:rsidRPr="009420EA" w:rsidTr="00C0435E">
        <w:trPr>
          <w:trHeight w:val="994"/>
        </w:trPr>
        <w:tc>
          <w:tcPr>
            <w:tcW w:w="1318" w:type="dxa"/>
          </w:tcPr>
          <w:p w:rsidR="006B7F68" w:rsidRPr="00AF08A6" w:rsidRDefault="00564844" w:rsidP="00AE0A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6B7F68" w:rsidRPr="00AF08A6">
              <w:rPr>
                <w:b/>
                <w:bCs/>
                <w:i/>
                <w:iCs/>
              </w:rPr>
              <w:t xml:space="preserve"> день</w:t>
            </w:r>
            <w:r w:rsidR="006B7F68" w:rsidRPr="00AF08A6">
              <w:rPr>
                <w:b/>
                <w:bCs/>
                <w:i/>
                <w:iCs/>
              </w:rPr>
              <w:br/>
            </w:r>
            <w:r w:rsidR="006B7F68" w:rsidRPr="00AF08A6">
              <w:rPr>
                <w:b/>
                <w:bCs/>
                <w:i/>
                <w:iCs/>
              </w:rPr>
              <w:br/>
            </w:r>
          </w:p>
        </w:tc>
        <w:tc>
          <w:tcPr>
            <w:tcW w:w="9440" w:type="dxa"/>
          </w:tcPr>
          <w:p w:rsidR="006B7F68" w:rsidRPr="00865216" w:rsidRDefault="006B7F68" w:rsidP="00AE0A97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65216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 w:rsidRPr="00865216">
              <w:rPr>
                <w:sz w:val="20"/>
                <w:szCs w:val="20"/>
                <w:bdr w:val="none" w:sz="0" w:space="0" w:color="auto" w:frame="1"/>
              </w:rPr>
              <w:br/>
            </w:r>
            <w:r w:rsidRPr="00865216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Экскурсия </w:t>
            </w:r>
            <w:proofErr w:type="spellStart"/>
            <w:r w:rsidRPr="00865216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Агурски</w:t>
            </w:r>
            <w:r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е</w:t>
            </w:r>
            <w:proofErr w:type="spellEnd"/>
            <w:r w:rsidRPr="00865216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водопады (для групп 10+1, 18+2, 20+2, 30+3, 40+4) с посещением Аквариума на Мацесте.</w:t>
            </w:r>
            <w:r w:rsidRPr="00865216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865216">
              <w:rPr>
                <w:rStyle w:val="color20"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865216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водопады находятся на территории сочинского Национального парка. Своим названием водопады обязаны реке </w:t>
            </w:r>
            <w:proofErr w:type="spellStart"/>
            <w:r w:rsidRPr="00865216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Pr="00865216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, которая течет с хребта Алек и падает в достаточно глубокое ущелье. Эта падающая в нескольких местах вода и есть </w:t>
            </w:r>
            <w:proofErr w:type="spellStart"/>
            <w:r w:rsidRPr="00865216">
              <w:rPr>
                <w:rStyle w:val="color20"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865216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водопады. Не только туристы, но и местные жители стремятся попасть сюда, чтобы насладиться дикой природой, увидеть своими глазами эту великолепную красоту. </w:t>
            </w:r>
          </w:p>
          <w:p w:rsidR="006B7F68" w:rsidRPr="00AF08A6" w:rsidRDefault="006B7F68" w:rsidP="006B7F68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65216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Аквариум на Мацесте</w:t>
            </w:r>
            <w:r w:rsidRPr="00865216">
              <w:rPr>
                <w:rStyle w:val="color20"/>
                <w:sz w:val="20"/>
                <w:szCs w:val="20"/>
                <w:bdr w:val="none" w:sz="0" w:space="0" w:color="auto" w:frame="1"/>
              </w:rPr>
              <w:t>, где представлена самая большая коллекция  морских животных и рыб на Черноморском побережье. Здесь Вы увидите животный южных и северных континентов: пингвины, бегемот, морской котик, тюлень, крокодил.</w:t>
            </w:r>
            <w:r w:rsidRPr="00865216">
              <w:rPr>
                <w:sz w:val="20"/>
                <w:szCs w:val="20"/>
                <w:bdr w:val="none" w:sz="0" w:space="0" w:color="auto" w:frame="1"/>
              </w:rPr>
              <w:br/>
            </w:r>
            <w:r w:rsidRPr="00865216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Трансфер </w:t>
            </w:r>
            <w:proofErr w:type="gramStart"/>
            <w:r w:rsidRPr="00865216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на ж</w:t>
            </w:r>
            <w:proofErr w:type="gramEnd"/>
            <w:r w:rsidRPr="00865216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/д вокзал Адлер/Сочи.</w:t>
            </w:r>
            <w:r w:rsidRPr="00865216">
              <w:rPr>
                <w:sz w:val="20"/>
                <w:szCs w:val="20"/>
                <w:bdr w:val="none" w:sz="0" w:space="0" w:color="auto" w:frame="1"/>
              </w:rPr>
              <w:br/>
            </w:r>
            <w:proofErr w:type="gramStart"/>
            <w:r w:rsidRPr="00865216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Дополнительно и на месте оплачиваются</w:t>
            </w:r>
            <w:r w:rsidRPr="00865216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 w:rsidRPr="00865216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вход на башню </w:t>
            </w:r>
            <w:proofErr w:type="spellStart"/>
            <w:r w:rsidRPr="00865216">
              <w:rPr>
                <w:rStyle w:val="color20"/>
                <w:sz w:val="20"/>
                <w:szCs w:val="20"/>
                <w:bdr w:val="none" w:sz="0" w:space="0" w:color="auto" w:frame="1"/>
              </w:rPr>
              <w:t>Ахун</w:t>
            </w:r>
            <w:proofErr w:type="spellEnd"/>
            <w:r w:rsidRPr="00865216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100 руб.,</w:t>
            </w:r>
            <w:r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100 руб.,</w:t>
            </w:r>
            <w:r w:rsidRPr="00865216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Аквариум до 12 лет 250 руб., старше 12 лет 450 руб.)</w:t>
            </w:r>
            <w:proofErr w:type="gramEnd"/>
          </w:p>
        </w:tc>
      </w:tr>
    </w:tbl>
    <w:p w:rsidR="00564844" w:rsidRDefault="00564844" w:rsidP="006B7F68">
      <w:pPr>
        <w:rPr>
          <w:b/>
          <w:u w:val="single"/>
        </w:rPr>
      </w:pPr>
    </w:p>
    <w:p w:rsidR="00564844" w:rsidRPr="00564844" w:rsidRDefault="00564844" w:rsidP="006B7F68">
      <w:pPr>
        <w:rPr>
          <w:b/>
          <w:color w:val="FF0000"/>
          <w:sz w:val="28"/>
          <w:szCs w:val="28"/>
          <w:u w:val="single"/>
        </w:rPr>
      </w:pPr>
      <w:r w:rsidRPr="00564844">
        <w:rPr>
          <w:b/>
          <w:color w:val="FF0000"/>
          <w:sz w:val="28"/>
          <w:szCs w:val="28"/>
          <w:u w:val="single"/>
        </w:rPr>
        <w:t>Стоимость тура на человека 5700р при группе 30+3</w:t>
      </w:r>
    </w:p>
    <w:p w:rsidR="00564844" w:rsidRDefault="00564844" w:rsidP="006B7F68">
      <w:pPr>
        <w:rPr>
          <w:b/>
          <w:u w:val="single"/>
        </w:rPr>
      </w:pPr>
    </w:p>
    <w:p w:rsidR="00C0435E" w:rsidRDefault="006B7F68" w:rsidP="006B7F68">
      <w:pPr>
        <w:rPr>
          <w:rStyle w:val="a9"/>
          <w:b w:val="0"/>
          <w:color w:val="000000"/>
          <w:shd w:val="clear" w:color="auto" w:fill="FFFFFF"/>
        </w:rPr>
      </w:pPr>
      <w:r>
        <w:rPr>
          <w:b/>
          <w:u w:val="single"/>
        </w:rPr>
        <w:t>В стоимость тура включено:</w:t>
      </w:r>
      <w:r>
        <w:rPr>
          <w:b/>
        </w:rPr>
        <w:t xml:space="preserve"> проживание в 2-3-4-местных номерах с удобствами (ТВ, холодильник, кондиционер), питание 2 завтрака, 2 обеда, 1 ужина, экскурсионное и транспортное обслуживание по программе, трансфер. </w:t>
      </w:r>
      <w:r>
        <w:rPr>
          <w:b/>
        </w:rPr>
        <w:br/>
      </w:r>
    </w:p>
    <w:p w:rsidR="006B7F68" w:rsidRDefault="006B7F68" w:rsidP="006B7F68">
      <w:pPr>
        <w:rPr>
          <w:b/>
        </w:rPr>
      </w:pPr>
      <w:r w:rsidRPr="00C0435E">
        <w:rPr>
          <w:rStyle w:val="a9"/>
          <w:color w:val="000000"/>
          <w:shd w:val="clear" w:color="auto" w:fill="FFFFFF"/>
        </w:rPr>
        <w:t>т/ф «Чайка-Бриз»</w:t>
      </w:r>
      <w:r>
        <w:rPr>
          <w:rStyle w:val="a9"/>
          <w:b w:val="0"/>
          <w:color w:val="000000"/>
          <w:shd w:val="clear" w:color="auto" w:fill="FFFFFF"/>
        </w:rPr>
        <w:t xml:space="preserve"> оставляет за собой право менять последовательность экскурсий, начало экскурсий, производить замену их </w:t>
      </w:r>
      <w:proofErr w:type="gramStart"/>
      <w:r>
        <w:rPr>
          <w:rStyle w:val="a9"/>
          <w:b w:val="0"/>
          <w:color w:val="000000"/>
          <w:shd w:val="clear" w:color="auto" w:fill="FFFFFF"/>
        </w:rPr>
        <w:t>на</w:t>
      </w:r>
      <w:proofErr w:type="gramEnd"/>
      <w:r>
        <w:rPr>
          <w:rStyle w:val="a9"/>
          <w:b w:val="0"/>
          <w:color w:val="000000"/>
          <w:shd w:val="clear" w:color="auto" w:fill="FFFFFF"/>
        </w:rPr>
        <w:t xml:space="preserve"> равноценные без уменьшения общего</w:t>
      </w:r>
      <w:bookmarkStart w:id="0" w:name="_GoBack"/>
      <w:bookmarkEnd w:id="0"/>
      <w:r>
        <w:rPr>
          <w:rStyle w:val="a9"/>
          <w:b w:val="0"/>
          <w:color w:val="000000"/>
          <w:shd w:val="clear" w:color="auto" w:fill="FFFFFF"/>
        </w:rPr>
        <w:t xml:space="preserve"> объема предоставляемых услуг. </w:t>
      </w:r>
      <w:r>
        <w:rPr>
          <w:rStyle w:val="a9"/>
          <w:b w:val="0"/>
          <w:color w:val="000000"/>
          <w:shd w:val="clear" w:color="auto" w:fill="FFFFFF"/>
        </w:rPr>
        <w:br/>
      </w:r>
    </w:p>
    <w:p w:rsidR="006B7F68" w:rsidRDefault="006B7F68" w:rsidP="006B7F68">
      <w:pPr>
        <w:rPr>
          <w:b/>
          <w:sz w:val="36"/>
          <w:szCs w:val="36"/>
        </w:rPr>
      </w:pPr>
      <w:r>
        <w:rPr>
          <w:b/>
        </w:rPr>
        <w:t>По Вашему запросу на основе базовой программы, возможно, разработать тур с учетом Ваших пожеланий.</w:t>
      </w:r>
    </w:p>
    <w:sectPr w:rsidR="006B7F68" w:rsidSect="00564844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56" w:rsidRDefault="00F44C56">
      <w:r>
        <w:separator/>
      </w:r>
    </w:p>
  </w:endnote>
  <w:endnote w:type="continuationSeparator" w:id="0">
    <w:p w:rsidR="00F44C56" w:rsidRDefault="00F4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AF" w:rsidRDefault="00C865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32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39AF" w:rsidRDefault="005939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AF" w:rsidRDefault="00C865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32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35E">
      <w:rPr>
        <w:rStyle w:val="a6"/>
        <w:noProof/>
      </w:rPr>
      <w:t>1</w:t>
    </w:r>
    <w:r>
      <w:rPr>
        <w:rStyle w:val="a6"/>
      </w:rPr>
      <w:fldChar w:fldCharType="end"/>
    </w:r>
  </w:p>
  <w:p w:rsidR="005939AF" w:rsidRDefault="005939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56" w:rsidRDefault="00F44C56">
      <w:r>
        <w:separator/>
      </w:r>
    </w:p>
  </w:footnote>
  <w:footnote w:type="continuationSeparator" w:id="0">
    <w:p w:rsidR="00F44C56" w:rsidRDefault="00F4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AF" w:rsidRDefault="00C865C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32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39AF" w:rsidRDefault="005939A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AF" w:rsidRDefault="005939AF">
    <w:pPr>
      <w:pStyle w:val="a3"/>
      <w:ind w:right="36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40C"/>
    <w:multiLevelType w:val="hybridMultilevel"/>
    <w:tmpl w:val="C394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E46BD"/>
    <w:multiLevelType w:val="hybridMultilevel"/>
    <w:tmpl w:val="4446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3E"/>
    <w:rsid w:val="00024146"/>
    <w:rsid w:val="00064519"/>
    <w:rsid w:val="00085D7B"/>
    <w:rsid w:val="00096C96"/>
    <w:rsid w:val="000B1F7D"/>
    <w:rsid w:val="000F2DB5"/>
    <w:rsid w:val="0010158C"/>
    <w:rsid w:val="001202E1"/>
    <w:rsid w:val="0016785D"/>
    <w:rsid w:val="001B1463"/>
    <w:rsid w:val="001C21BD"/>
    <w:rsid w:val="001E3E1F"/>
    <w:rsid w:val="00226F01"/>
    <w:rsid w:val="00260BB3"/>
    <w:rsid w:val="002A5C05"/>
    <w:rsid w:val="002E087C"/>
    <w:rsid w:val="00321A06"/>
    <w:rsid w:val="00324932"/>
    <w:rsid w:val="00371653"/>
    <w:rsid w:val="00381E92"/>
    <w:rsid w:val="00392F75"/>
    <w:rsid w:val="003A5442"/>
    <w:rsid w:val="004365F8"/>
    <w:rsid w:val="00465B93"/>
    <w:rsid w:val="00487B66"/>
    <w:rsid w:val="00495051"/>
    <w:rsid w:val="004B64FD"/>
    <w:rsid w:val="004C11DC"/>
    <w:rsid w:val="004D64AE"/>
    <w:rsid w:val="004E1FA2"/>
    <w:rsid w:val="004E2BAA"/>
    <w:rsid w:val="004E38FE"/>
    <w:rsid w:val="004E5A40"/>
    <w:rsid w:val="00503FB4"/>
    <w:rsid w:val="00525488"/>
    <w:rsid w:val="00564844"/>
    <w:rsid w:val="005939AF"/>
    <w:rsid w:val="005D3CF9"/>
    <w:rsid w:val="005E7E0E"/>
    <w:rsid w:val="00635D2A"/>
    <w:rsid w:val="00692EC2"/>
    <w:rsid w:val="006A1E90"/>
    <w:rsid w:val="006B7201"/>
    <w:rsid w:val="006B7F68"/>
    <w:rsid w:val="006D4595"/>
    <w:rsid w:val="006E751D"/>
    <w:rsid w:val="00720B7F"/>
    <w:rsid w:val="00732AF1"/>
    <w:rsid w:val="00760311"/>
    <w:rsid w:val="007613F1"/>
    <w:rsid w:val="00767477"/>
    <w:rsid w:val="00774578"/>
    <w:rsid w:val="007C022A"/>
    <w:rsid w:val="007E04C8"/>
    <w:rsid w:val="0082670A"/>
    <w:rsid w:val="00840F33"/>
    <w:rsid w:val="00861778"/>
    <w:rsid w:val="008E7703"/>
    <w:rsid w:val="00912696"/>
    <w:rsid w:val="00923F9F"/>
    <w:rsid w:val="00996E38"/>
    <w:rsid w:val="00A152E6"/>
    <w:rsid w:val="00AC0B54"/>
    <w:rsid w:val="00AD4173"/>
    <w:rsid w:val="00AE79A8"/>
    <w:rsid w:val="00B3738A"/>
    <w:rsid w:val="00B668DE"/>
    <w:rsid w:val="00BC4C96"/>
    <w:rsid w:val="00BF0E43"/>
    <w:rsid w:val="00C0435E"/>
    <w:rsid w:val="00C24E36"/>
    <w:rsid w:val="00C65C3E"/>
    <w:rsid w:val="00C73420"/>
    <w:rsid w:val="00C865CC"/>
    <w:rsid w:val="00C93EFF"/>
    <w:rsid w:val="00CC5A87"/>
    <w:rsid w:val="00CD7C6D"/>
    <w:rsid w:val="00CE6357"/>
    <w:rsid w:val="00CF5567"/>
    <w:rsid w:val="00D037D7"/>
    <w:rsid w:val="00D4093B"/>
    <w:rsid w:val="00D40D53"/>
    <w:rsid w:val="00D77186"/>
    <w:rsid w:val="00D82E29"/>
    <w:rsid w:val="00D86F5F"/>
    <w:rsid w:val="00DA2119"/>
    <w:rsid w:val="00DC20CB"/>
    <w:rsid w:val="00DE6FEF"/>
    <w:rsid w:val="00E17B8F"/>
    <w:rsid w:val="00E224C1"/>
    <w:rsid w:val="00E72A32"/>
    <w:rsid w:val="00E730B7"/>
    <w:rsid w:val="00EA0A89"/>
    <w:rsid w:val="00EB79FC"/>
    <w:rsid w:val="00ED5BC2"/>
    <w:rsid w:val="00EE3261"/>
    <w:rsid w:val="00EF65B4"/>
    <w:rsid w:val="00F018DE"/>
    <w:rsid w:val="00F32393"/>
    <w:rsid w:val="00F44C56"/>
    <w:rsid w:val="00F9566E"/>
    <w:rsid w:val="00FA7440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39A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939AF"/>
    <w:pPr>
      <w:tabs>
        <w:tab w:val="center" w:pos="4153"/>
        <w:tab w:val="right" w:pos="8306"/>
      </w:tabs>
    </w:pPr>
  </w:style>
  <w:style w:type="character" w:styleId="a5">
    <w:name w:val="Hyperlink"/>
    <w:basedOn w:val="a0"/>
    <w:semiHidden/>
    <w:rsid w:val="005939AF"/>
    <w:rPr>
      <w:color w:val="0000FF"/>
      <w:u w:val="single"/>
    </w:rPr>
  </w:style>
  <w:style w:type="character" w:styleId="a6">
    <w:name w:val="page number"/>
    <w:basedOn w:val="a0"/>
    <w:semiHidden/>
    <w:rsid w:val="005939AF"/>
  </w:style>
  <w:style w:type="paragraph" w:styleId="a7">
    <w:name w:val="caption"/>
    <w:basedOn w:val="a"/>
    <w:next w:val="a"/>
    <w:qFormat/>
    <w:rsid w:val="005939AF"/>
    <w:pPr>
      <w:jc w:val="center"/>
    </w:pPr>
    <w:rPr>
      <w:b/>
      <w:sz w:val="24"/>
    </w:rPr>
  </w:style>
  <w:style w:type="paragraph" w:styleId="a8">
    <w:name w:val="Balloon Text"/>
    <w:basedOn w:val="a"/>
    <w:semiHidden/>
    <w:rsid w:val="005939AF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5939AF"/>
    <w:rPr>
      <w:b/>
      <w:bCs/>
    </w:rPr>
  </w:style>
  <w:style w:type="character" w:styleId="aa">
    <w:name w:val="FollowedHyperlink"/>
    <w:basedOn w:val="a0"/>
    <w:semiHidden/>
    <w:rsid w:val="005939AF"/>
    <w:rPr>
      <w:color w:val="800080"/>
      <w:u w:val="single"/>
    </w:rPr>
  </w:style>
  <w:style w:type="paragraph" w:styleId="ab">
    <w:name w:val="Body Text Indent"/>
    <w:basedOn w:val="a"/>
    <w:semiHidden/>
    <w:rsid w:val="005939AF"/>
    <w:pPr>
      <w:ind w:firstLine="480"/>
      <w:jc w:val="both"/>
    </w:pPr>
    <w:rPr>
      <w:sz w:val="28"/>
      <w:szCs w:val="28"/>
      <w:u w:val="single"/>
    </w:rPr>
  </w:style>
  <w:style w:type="paragraph" w:styleId="ac">
    <w:name w:val="List Paragraph"/>
    <w:basedOn w:val="a"/>
    <w:uiPriority w:val="34"/>
    <w:qFormat/>
    <w:rsid w:val="004E2BA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B7F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B7F68"/>
  </w:style>
  <w:style w:type="paragraph" w:customStyle="1" w:styleId="font8">
    <w:name w:val="font_8"/>
    <w:basedOn w:val="a"/>
    <w:rsid w:val="006B7F68"/>
    <w:pPr>
      <w:spacing w:before="100" w:beforeAutospacing="1" w:after="100" w:afterAutospacing="1"/>
    </w:pPr>
    <w:rPr>
      <w:sz w:val="24"/>
      <w:szCs w:val="24"/>
    </w:rPr>
  </w:style>
  <w:style w:type="character" w:customStyle="1" w:styleId="color20">
    <w:name w:val="color_20"/>
    <w:rsid w:val="006B7F68"/>
  </w:style>
  <w:style w:type="table" w:styleId="ae">
    <w:name w:val="Table Grid"/>
    <w:basedOn w:val="a1"/>
    <w:uiPriority w:val="59"/>
    <w:rsid w:val="00C0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39A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939AF"/>
    <w:pPr>
      <w:tabs>
        <w:tab w:val="center" w:pos="4153"/>
        <w:tab w:val="right" w:pos="8306"/>
      </w:tabs>
    </w:pPr>
  </w:style>
  <w:style w:type="character" w:styleId="a5">
    <w:name w:val="Hyperlink"/>
    <w:basedOn w:val="a0"/>
    <w:semiHidden/>
    <w:rsid w:val="005939AF"/>
    <w:rPr>
      <w:color w:val="0000FF"/>
      <w:u w:val="single"/>
    </w:rPr>
  </w:style>
  <w:style w:type="character" w:styleId="a6">
    <w:name w:val="page number"/>
    <w:basedOn w:val="a0"/>
    <w:semiHidden/>
    <w:rsid w:val="005939AF"/>
  </w:style>
  <w:style w:type="paragraph" w:styleId="a7">
    <w:name w:val="caption"/>
    <w:basedOn w:val="a"/>
    <w:next w:val="a"/>
    <w:qFormat/>
    <w:rsid w:val="005939AF"/>
    <w:pPr>
      <w:jc w:val="center"/>
    </w:pPr>
    <w:rPr>
      <w:b/>
      <w:sz w:val="24"/>
    </w:rPr>
  </w:style>
  <w:style w:type="paragraph" w:styleId="a8">
    <w:name w:val="Balloon Text"/>
    <w:basedOn w:val="a"/>
    <w:semiHidden/>
    <w:rsid w:val="005939AF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5939AF"/>
    <w:rPr>
      <w:b/>
      <w:bCs/>
    </w:rPr>
  </w:style>
  <w:style w:type="character" w:styleId="aa">
    <w:name w:val="FollowedHyperlink"/>
    <w:basedOn w:val="a0"/>
    <w:semiHidden/>
    <w:rsid w:val="005939AF"/>
    <w:rPr>
      <w:color w:val="800080"/>
      <w:u w:val="single"/>
    </w:rPr>
  </w:style>
  <w:style w:type="paragraph" w:styleId="ab">
    <w:name w:val="Body Text Indent"/>
    <w:basedOn w:val="a"/>
    <w:semiHidden/>
    <w:rsid w:val="005939AF"/>
    <w:pPr>
      <w:ind w:firstLine="480"/>
      <w:jc w:val="both"/>
    </w:pPr>
    <w:rPr>
      <w:sz w:val="28"/>
      <w:szCs w:val="28"/>
      <w:u w:val="single"/>
    </w:rPr>
  </w:style>
  <w:style w:type="paragraph" w:styleId="ac">
    <w:name w:val="List Paragraph"/>
    <w:basedOn w:val="a"/>
    <w:uiPriority w:val="34"/>
    <w:qFormat/>
    <w:rsid w:val="004E2BA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B7F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B7F68"/>
  </w:style>
  <w:style w:type="paragraph" w:customStyle="1" w:styleId="font8">
    <w:name w:val="font_8"/>
    <w:basedOn w:val="a"/>
    <w:rsid w:val="006B7F68"/>
    <w:pPr>
      <w:spacing w:before="100" w:beforeAutospacing="1" w:after="100" w:afterAutospacing="1"/>
    </w:pPr>
    <w:rPr>
      <w:sz w:val="24"/>
      <w:szCs w:val="24"/>
    </w:rPr>
  </w:style>
  <w:style w:type="character" w:customStyle="1" w:styleId="color20">
    <w:name w:val="color_20"/>
    <w:rsid w:val="006B7F68"/>
  </w:style>
  <w:style w:type="table" w:styleId="ae">
    <w:name w:val="Table Grid"/>
    <w:basedOn w:val="a1"/>
    <w:uiPriority w:val="59"/>
    <w:rsid w:val="00C0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aikabri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katur@li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Ekka</Company>
  <LinksUpToDate>false</LinksUpToDate>
  <CharactersWithSpaces>3117</CharactersWithSpaces>
  <SharedDoc>false</SharedDoc>
  <HLinks>
    <vt:vector size="18" baseType="variant">
      <vt:variant>
        <vt:i4>1638430</vt:i4>
      </vt:variant>
      <vt:variant>
        <vt:i4>3</vt:i4>
      </vt:variant>
      <vt:variant>
        <vt:i4>0</vt:i4>
      </vt:variant>
      <vt:variant>
        <vt:i4>5</vt:i4>
      </vt:variant>
      <vt:variant>
        <vt:lpwstr>http://www.chaikatur.ru/</vt:lpwstr>
      </vt:variant>
      <vt:variant>
        <vt:lpwstr/>
      </vt:variant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mailto:chaikatur@list.ru</vt:lpwstr>
      </vt:variant>
      <vt:variant>
        <vt:lpwstr/>
      </vt:variant>
      <vt:variant>
        <vt:i4>70910019</vt:i4>
      </vt:variant>
      <vt:variant>
        <vt:i4>1096</vt:i4>
      </vt:variant>
      <vt:variant>
        <vt:i4>1025</vt:i4>
      </vt:variant>
      <vt:variant>
        <vt:i4>1</vt:i4>
      </vt:variant>
      <vt:variant>
        <vt:lpwstr>..\..\логотип.jpg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Ekka</dc:creator>
  <cp:lastModifiedBy>Admin</cp:lastModifiedBy>
  <cp:revision>3</cp:revision>
  <cp:lastPrinted>2016-08-09T09:41:00Z</cp:lastPrinted>
  <dcterms:created xsi:type="dcterms:W3CDTF">2016-09-08T14:45:00Z</dcterms:created>
  <dcterms:modified xsi:type="dcterms:W3CDTF">2016-09-09T06:37:00Z</dcterms:modified>
</cp:coreProperties>
</file>